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4D4A42" w14:textId="11F033A2" w:rsidR="00FC573A" w:rsidRPr="00880D4D" w:rsidRDefault="00367C48" w:rsidP="00367C48">
      <w:pPr>
        <w:jc w:val="center"/>
        <w:rPr>
          <w:b/>
          <w:sz w:val="52"/>
          <w:szCs w:val="52"/>
          <w:lang w:val="en-US"/>
        </w:rPr>
      </w:pPr>
      <w:r w:rsidRPr="00880D4D">
        <w:rPr>
          <w:b/>
          <w:sz w:val="52"/>
          <w:szCs w:val="52"/>
          <w:lang w:val="en-US"/>
        </w:rPr>
        <w:t>Mesa Calderón Oscar David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s-CO" w:eastAsia="zh-CN"/>
        </w:rPr>
        <w:id w:val="-8028478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926BD6A" w14:textId="77777777" w:rsidR="00FC573A" w:rsidRDefault="00FC573A">
          <w:pPr>
            <w:pStyle w:val="TOCHeading"/>
          </w:pPr>
          <w:r>
            <w:t>Table of Contents</w:t>
          </w:r>
          <w:bookmarkStart w:id="0" w:name="_GoBack"/>
          <w:bookmarkEnd w:id="0"/>
        </w:p>
        <w:p w14:paraId="3A711945" w14:textId="0B39072B" w:rsidR="009B0088" w:rsidRDefault="00FC573A">
          <w:pPr>
            <w:pStyle w:val="TO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16137" w:history="1">
            <w:r w:rsidR="009B0088" w:rsidRPr="00B534B4">
              <w:rPr>
                <w:rStyle w:val="Hyperlink"/>
                <w:noProof/>
              </w:rPr>
              <w:t>ENUCIADO DEL PRIMER PUNTO</w:t>
            </w:r>
            <w:r w:rsidR="009B0088">
              <w:rPr>
                <w:noProof/>
                <w:webHidden/>
              </w:rPr>
              <w:tab/>
            </w:r>
            <w:r w:rsidR="009B0088">
              <w:rPr>
                <w:noProof/>
                <w:webHidden/>
              </w:rPr>
              <w:fldChar w:fldCharType="begin"/>
            </w:r>
            <w:r w:rsidR="009B0088">
              <w:rPr>
                <w:noProof/>
                <w:webHidden/>
              </w:rPr>
              <w:instrText xml:space="preserve"> PAGEREF _Toc5716137 \h </w:instrText>
            </w:r>
            <w:r w:rsidR="009B0088">
              <w:rPr>
                <w:noProof/>
                <w:webHidden/>
              </w:rPr>
            </w:r>
            <w:r w:rsidR="009B0088">
              <w:rPr>
                <w:noProof/>
                <w:webHidden/>
              </w:rPr>
              <w:fldChar w:fldCharType="separate"/>
            </w:r>
            <w:r w:rsidR="009B0088">
              <w:rPr>
                <w:noProof/>
                <w:webHidden/>
              </w:rPr>
              <w:t>2</w:t>
            </w:r>
            <w:r w:rsidR="009B0088">
              <w:rPr>
                <w:noProof/>
                <w:webHidden/>
              </w:rPr>
              <w:fldChar w:fldCharType="end"/>
            </w:r>
          </w:hyperlink>
        </w:p>
        <w:p w14:paraId="1FE33546" w14:textId="56918C91" w:rsidR="009B0088" w:rsidRDefault="009B0088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5716138" w:history="1">
            <w:r w:rsidRPr="00B534B4">
              <w:rPr>
                <w:rStyle w:val="Hyperlink"/>
                <w:noProof/>
              </w:rPr>
              <w:t>SOLUCION DEL PRIMER PUNTO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F83A9" w14:textId="152553F2" w:rsidR="009B0088" w:rsidRDefault="009B0088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5716139" w:history="1">
            <w:r w:rsidRPr="00B534B4">
              <w:rPr>
                <w:rStyle w:val="Hyperlink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AE44E" w14:textId="62B7B394" w:rsidR="009B0088" w:rsidRDefault="009B0088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5716140" w:history="1">
            <w:r w:rsidRPr="00B534B4">
              <w:rPr>
                <w:rStyle w:val="Hyperlink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54C1E" w14:textId="3FF6987D" w:rsidR="009B0088" w:rsidRDefault="009B0088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5716141" w:history="1">
            <w:r w:rsidRPr="00B534B4">
              <w:rPr>
                <w:rStyle w:val="Hyperlink"/>
                <w:noProof/>
              </w:rPr>
              <w:t>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5F530" w14:textId="26CD52D5" w:rsidR="009B0088" w:rsidRDefault="009B0088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5716142" w:history="1">
            <w:r w:rsidRPr="00B534B4">
              <w:rPr>
                <w:rStyle w:val="Hyperlink"/>
                <w:noProof/>
              </w:rPr>
              <w:t>Paso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C078E" w14:textId="6998073B" w:rsidR="009B0088" w:rsidRDefault="009B0088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5716143" w:history="1">
            <w:r w:rsidRPr="00B534B4">
              <w:rPr>
                <w:rStyle w:val="Hyperlink"/>
                <w:noProof/>
              </w:rPr>
              <w:t>Paso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AB99C" w14:textId="24358577" w:rsidR="009B0088" w:rsidRDefault="009B0088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5716144" w:history="1">
            <w:r w:rsidRPr="00B534B4">
              <w:rPr>
                <w:rStyle w:val="Hyperlink"/>
                <w:noProof/>
              </w:rPr>
              <w:t>Paso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F8C96" w14:textId="2E6C715C" w:rsidR="009B0088" w:rsidRDefault="009B0088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5716145" w:history="1">
            <w:r w:rsidRPr="00B534B4">
              <w:rPr>
                <w:rStyle w:val="Hyperlink"/>
                <w:noProof/>
              </w:rPr>
              <w:t>Paso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11416" w14:textId="123B3125" w:rsidR="009B0088" w:rsidRDefault="009B0088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5716146" w:history="1">
            <w:r w:rsidRPr="00B534B4">
              <w:rPr>
                <w:rStyle w:val="Hyperlink"/>
                <w:noProof/>
              </w:rPr>
              <w:t>Paso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C4F4F" w14:textId="491AE84F" w:rsidR="009B0088" w:rsidRDefault="009B0088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5716147" w:history="1">
            <w:r w:rsidRPr="00B534B4">
              <w:rPr>
                <w:rStyle w:val="Hyperlink"/>
                <w:noProof/>
              </w:rPr>
              <w:t>Paso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B4FD6" w14:textId="12FCB960" w:rsidR="009B0088" w:rsidRDefault="009B0088">
          <w:pPr>
            <w:pStyle w:val="TOC2"/>
            <w:tabs>
              <w:tab w:val="right" w:leader="dot" w:pos="8828"/>
            </w:tabs>
            <w:rPr>
              <w:noProof/>
            </w:rPr>
          </w:pPr>
          <w:hyperlink w:anchor="_Toc5716148" w:history="1">
            <w:r w:rsidRPr="00B534B4">
              <w:rPr>
                <w:rStyle w:val="Hyperlink"/>
                <w:noProof/>
              </w:rPr>
              <w:t>Paso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278D1" w14:textId="3900AD0A" w:rsidR="009B0088" w:rsidRDefault="009B0088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5716149" w:history="1">
            <w:r w:rsidRPr="00B534B4">
              <w:rPr>
                <w:rStyle w:val="Hyperlink"/>
                <w:noProof/>
              </w:rPr>
              <w:t>ENUCIADO DEL SEGUNDO PUNTO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1CCFB" w14:textId="2454E43A" w:rsidR="009B0088" w:rsidRDefault="009B0088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5716150" w:history="1">
            <w:r w:rsidRPr="00B534B4">
              <w:rPr>
                <w:rStyle w:val="Hyperlink"/>
                <w:noProof/>
              </w:rPr>
              <w:t>SOLUCION DEL SEGUNDO PUNTO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197F9" w14:textId="69FF847B" w:rsidR="009B0088" w:rsidRDefault="009B0088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5716151" w:history="1">
            <w:r w:rsidRPr="00B534B4">
              <w:rPr>
                <w:rStyle w:val="Hyperlink"/>
                <w:noProof/>
              </w:rPr>
              <w:t>ENUCIADO DEL TERCER PUNTO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FD651" w14:textId="4F8FCF7C" w:rsidR="009B0088" w:rsidRDefault="009B0088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5716152" w:history="1">
            <w:r w:rsidRPr="00B534B4">
              <w:rPr>
                <w:rStyle w:val="Hyperlink"/>
                <w:noProof/>
              </w:rPr>
              <w:t>SOLUCION DEL TERCER PUNTO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DB75F" w14:textId="6B94184A" w:rsidR="009B0088" w:rsidRDefault="009B0088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5716153" w:history="1">
            <w:r w:rsidRPr="00B534B4">
              <w:rPr>
                <w:rStyle w:val="Hyperlink"/>
                <w:noProof/>
              </w:rPr>
              <w:t>ENUCIADO DEL CUARTO PUNTO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0781A" w14:textId="78A6D1D6" w:rsidR="009B0088" w:rsidRDefault="009B0088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5716154" w:history="1">
            <w:r w:rsidRPr="00B534B4">
              <w:rPr>
                <w:rStyle w:val="Hyperlink"/>
                <w:noProof/>
              </w:rPr>
              <w:t>SOLUCION DEL CUARTO PUNTO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C46F3" w14:textId="11236613" w:rsidR="009B0088" w:rsidRDefault="009B0088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5716155" w:history="1">
            <w:r w:rsidRPr="00B534B4">
              <w:rPr>
                <w:rStyle w:val="Hyperlink"/>
                <w:noProof/>
              </w:rPr>
              <w:t>ENUCIADO DEL QUINTO PUNTO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AB963" w14:textId="6681DA5E" w:rsidR="009B0088" w:rsidRDefault="009B0088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5716156" w:history="1">
            <w:r w:rsidRPr="00B534B4">
              <w:rPr>
                <w:rStyle w:val="Hyperlink"/>
                <w:noProof/>
              </w:rPr>
              <w:t>SOLUCION DEL QUINTO PUNTO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6CE08" w14:textId="14FE784F" w:rsidR="009B0088" w:rsidRDefault="009B0088">
          <w:pPr>
            <w:pStyle w:val="TOC1"/>
            <w:tabs>
              <w:tab w:val="right" w:leader="dot" w:pos="8828"/>
            </w:tabs>
            <w:rPr>
              <w:noProof/>
            </w:rPr>
          </w:pPr>
          <w:hyperlink w:anchor="_Toc5716157" w:history="1">
            <w:r w:rsidRPr="00B534B4">
              <w:rPr>
                <w:rStyle w:val="Hyperlink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84E5B" w14:textId="4E916233" w:rsidR="00FC573A" w:rsidRDefault="00FC573A">
          <w:r>
            <w:rPr>
              <w:b/>
              <w:bCs/>
              <w:noProof/>
            </w:rPr>
            <w:fldChar w:fldCharType="end"/>
          </w:r>
        </w:p>
      </w:sdtContent>
    </w:sdt>
    <w:p w14:paraId="0B12B35B" w14:textId="77777777" w:rsidR="003B35F9" w:rsidRDefault="003B35F9" w:rsidP="003B35F9">
      <w:pPr>
        <w:pStyle w:val="Heading1"/>
        <w:tabs>
          <w:tab w:val="left" w:pos="1950"/>
        </w:tabs>
      </w:pPr>
    </w:p>
    <w:p w14:paraId="677769AC" w14:textId="77777777" w:rsidR="00FC573A" w:rsidRPr="00FC573A" w:rsidRDefault="00FC573A" w:rsidP="00FC573A"/>
    <w:p w14:paraId="6B1DCD7D" w14:textId="77777777" w:rsidR="003B35F9" w:rsidRDefault="003B35F9" w:rsidP="003B35F9"/>
    <w:p w14:paraId="716124BA" w14:textId="77777777" w:rsidR="003B35F9" w:rsidRDefault="003B35F9" w:rsidP="003B35F9"/>
    <w:p w14:paraId="36CAD833" w14:textId="77777777" w:rsidR="003B35F9" w:rsidRPr="003B35F9" w:rsidRDefault="003B35F9" w:rsidP="003B35F9"/>
    <w:p w14:paraId="1ED4F445" w14:textId="77777777" w:rsidR="00627F22" w:rsidRDefault="00627F22" w:rsidP="00627F22">
      <w:pPr>
        <w:pStyle w:val="Heading1"/>
      </w:pPr>
      <w:bookmarkStart w:id="1" w:name="_Toc5716137"/>
      <w:r>
        <w:lastRenderedPageBreak/>
        <w:t>ENUCIADO DEL PRIMER PUNTO</w:t>
      </w:r>
      <w:bookmarkEnd w:id="1"/>
    </w:p>
    <w:p w14:paraId="6AABC970" w14:textId="77777777" w:rsidR="004F1B3C" w:rsidRDefault="00A757BA">
      <w:r>
        <w:t xml:space="preserve">1.Describa e procedimiento frente a la técnica de ataque set , </w:t>
      </w:r>
      <w:r w:rsidR="00750E27">
        <w:t>edifique y</w:t>
      </w:r>
      <w:r>
        <w:t xml:space="preserve"> explique los pasos</w:t>
      </w:r>
    </w:p>
    <w:p w14:paraId="5B5BCDBD" w14:textId="77777777" w:rsidR="00627F22" w:rsidRDefault="00627F22" w:rsidP="00627F22">
      <w:pPr>
        <w:pStyle w:val="Heading1"/>
      </w:pPr>
      <w:bookmarkStart w:id="2" w:name="_Toc5716138"/>
      <w:r>
        <w:t>SOLUCION DEL PRIMER PUNTO</w:t>
      </w:r>
      <w:bookmarkEnd w:id="2"/>
    </w:p>
    <w:p w14:paraId="6BF0B5C2" w14:textId="77777777" w:rsidR="00627F22" w:rsidRDefault="00627F22" w:rsidP="00627F22">
      <w:pPr>
        <w:pStyle w:val="Heading2"/>
      </w:pPr>
      <w:bookmarkStart w:id="3" w:name="_Toc5716139"/>
      <w:r>
        <w:t>Paso 1</w:t>
      </w:r>
      <w:bookmarkEnd w:id="3"/>
    </w:p>
    <w:p w14:paraId="0C79B51D" w14:textId="77777777" w:rsidR="00627F22" w:rsidRPr="00627F22" w:rsidRDefault="00ED035D" w:rsidP="00627F22">
      <w:r>
        <w:t>En un sistema operativo Kali Linux se abre la ventana  de comandos y en ella se  escribe la siguiente instrucción “</w:t>
      </w:r>
      <w:proofErr w:type="spellStart"/>
      <w:r>
        <w:t>setollkit</w:t>
      </w:r>
      <w:proofErr w:type="spellEnd"/>
      <w:r>
        <w:t>”, la cual invocara la  herramienta en la misma ventana.</w:t>
      </w:r>
    </w:p>
    <w:p w14:paraId="3425C0B9" w14:textId="77777777" w:rsidR="00AE5309" w:rsidRDefault="00D37208">
      <w:r>
        <w:rPr>
          <w:noProof/>
        </w:rPr>
        <w:drawing>
          <wp:inline distT="0" distB="0" distL="0" distR="0" wp14:anchorId="6578A6DF" wp14:editId="60A69EC3">
            <wp:extent cx="3133725" cy="2324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064" t="16301" r="22098" b="10042"/>
                    <a:stretch/>
                  </pic:blipFill>
                  <pic:spPr bwMode="auto">
                    <a:xfrm>
                      <a:off x="0" y="0"/>
                      <a:ext cx="31337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F52F9" w14:textId="77777777" w:rsidR="00ED035D" w:rsidRDefault="00ED035D" w:rsidP="00ED035D">
      <w:pPr>
        <w:pStyle w:val="Heading2"/>
      </w:pPr>
      <w:bookmarkStart w:id="4" w:name="_Toc5716140"/>
      <w:r>
        <w:t>Paso 2</w:t>
      </w:r>
      <w:bookmarkEnd w:id="4"/>
    </w:p>
    <w:p w14:paraId="0EFEE52A" w14:textId="77777777" w:rsidR="00ED035D" w:rsidRDefault="00ED035D">
      <w:r>
        <w:t xml:space="preserve">Al ingresar a la  herramienta en la misma  ventana  se le  mostrara el menú donde  podrá  varias  técnicas quelas  cuales  dispone  dicho programa. En este  caso se  escogerá la opción “1) social </w:t>
      </w:r>
      <w:proofErr w:type="spellStart"/>
      <w:r>
        <w:t>engineering</w:t>
      </w:r>
      <w:proofErr w:type="spellEnd"/>
      <w:r>
        <w:t xml:space="preserve"> </w:t>
      </w:r>
      <w:proofErr w:type="spellStart"/>
      <w:r>
        <w:t>Attacks</w:t>
      </w:r>
      <w:proofErr w:type="spellEnd"/>
      <w:r>
        <w:t>” que  traducida al español es ingeniería  social.</w:t>
      </w:r>
    </w:p>
    <w:p w14:paraId="63AA3367" w14:textId="77777777" w:rsidR="00ED035D" w:rsidRDefault="00D37208" w:rsidP="00881BCB">
      <w:r>
        <w:rPr>
          <w:noProof/>
        </w:rPr>
        <w:drawing>
          <wp:inline distT="0" distB="0" distL="0" distR="0" wp14:anchorId="7325924D" wp14:editId="036A90A8">
            <wp:extent cx="3143250" cy="2305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894" t="15999" r="22097" b="10948"/>
                    <a:stretch/>
                  </pic:blipFill>
                  <pic:spPr bwMode="auto">
                    <a:xfrm>
                      <a:off x="0" y="0"/>
                      <a:ext cx="31432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2EAA3" w14:textId="77777777" w:rsidR="00881BCB" w:rsidRDefault="00881BCB" w:rsidP="00881BCB"/>
    <w:p w14:paraId="20701821" w14:textId="77777777" w:rsidR="00ED035D" w:rsidRDefault="00ED035D" w:rsidP="00ED035D">
      <w:pPr>
        <w:pStyle w:val="Heading2"/>
      </w:pPr>
      <w:bookmarkStart w:id="5" w:name="_Toc5716141"/>
      <w:r>
        <w:t>Paso 3</w:t>
      </w:r>
      <w:bookmarkEnd w:id="5"/>
    </w:p>
    <w:p w14:paraId="075A6436" w14:textId="77777777" w:rsidR="00ED035D" w:rsidRDefault="002F755D">
      <w:r>
        <w:t xml:space="preserve">Se </w:t>
      </w:r>
      <w:r w:rsidR="00881BCB">
        <w:t>le mostrara</w:t>
      </w:r>
      <w:r>
        <w:t xml:space="preserve"> otro menú donde  le ofrece 11 </w:t>
      </w:r>
      <w:r w:rsidR="00881BCB">
        <w:t>técnicas</w:t>
      </w:r>
      <w:r>
        <w:t xml:space="preserve">  de ataque  de ingeniería  social, en este caso se  seleccionara  “2) </w:t>
      </w:r>
      <w:proofErr w:type="spellStart"/>
      <w:r>
        <w:t>wedsite</w:t>
      </w:r>
      <w:proofErr w:type="spellEnd"/>
      <w:r>
        <w:t xml:space="preserve"> </w:t>
      </w:r>
      <w:proofErr w:type="spellStart"/>
      <w:r>
        <w:t>Attacks</w:t>
      </w:r>
      <w:proofErr w:type="spellEnd"/>
      <w:r>
        <w:t xml:space="preserve"> </w:t>
      </w:r>
      <w:proofErr w:type="spellStart"/>
      <w:r>
        <w:t>Vectors</w:t>
      </w:r>
      <w:proofErr w:type="spellEnd"/>
      <w:r>
        <w:t>”</w:t>
      </w:r>
      <w:r w:rsidR="00881BCB">
        <w:t>.</w:t>
      </w:r>
    </w:p>
    <w:p w14:paraId="31C32444" w14:textId="77777777" w:rsidR="00D37208" w:rsidRDefault="00D37208">
      <w:r>
        <w:rPr>
          <w:noProof/>
        </w:rPr>
        <w:lastRenderedPageBreak/>
        <w:drawing>
          <wp:inline distT="0" distB="0" distL="0" distR="0" wp14:anchorId="2A3C3A19" wp14:editId="638DAC58">
            <wp:extent cx="3095625" cy="2333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573" t="16000" r="22267" b="10041"/>
                    <a:stretch/>
                  </pic:blipFill>
                  <pic:spPr bwMode="auto">
                    <a:xfrm>
                      <a:off x="0" y="0"/>
                      <a:ext cx="30956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30478" w14:textId="77777777" w:rsidR="00881BCB" w:rsidRDefault="00881BCB" w:rsidP="00881BCB">
      <w:pPr>
        <w:pStyle w:val="Heading2"/>
      </w:pPr>
      <w:bookmarkStart w:id="6" w:name="_Toc5716142"/>
      <w:r>
        <w:t>Paso 4</w:t>
      </w:r>
      <w:bookmarkEnd w:id="6"/>
    </w:p>
    <w:p w14:paraId="59DF392C" w14:textId="77777777" w:rsidR="00881BCB" w:rsidRDefault="00510F37">
      <w:r>
        <w:t xml:space="preserve">Se le mostrara un nuevo menú donde se le ofrecen 8 opciones, en este  se  seccionara la opción “3) </w:t>
      </w:r>
      <w:proofErr w:type="spellStart"/>
      <w:r>
        <w:t>Credential</w:t>
      </w:r>
      <w:proofErr w:type="spellEnd"/>
      <w:r>
        <w:t xml:space="preserve"> </w:t>
      </w:r>
      <w:proofErr w:type="spellStart"/>
      <w:r>
        <w:t>Harvester</w:t>
      </w:r>
      <w:proofErr w:type="spellEnd"/>
      <w:r>
        <w:t xml:space="preserve"> </w:t>
      </w:r>
      <w:proofErr w:type="spellStart"/>
      <w:r>
        <w:t>Attack</w:t>
      </w:r>
      <w:proofErr w:type="spellEnd"/>
      <w:r>
        <w:t xml:space="preserve"> </w:t>
      </w:r>
      <w:proofErr w:type="spellStart"/>
      <w:r>
        <w:t>Method</w:t>
      </w:r>
      <w:proofErr w:type="spellEnd"/>
      <w:r>
        <w:t>”.</w:t>
      </w:r>
    </w:p>
    <w:p w14:paraId="63A1350F" w14:textId="77777777" w:rsidR="00510F37" w:rsidRDefault="00D37208">
      <w:r>
        <w:rPr>
          <w:noProof/>
        </w:rPr>
        <w:drawing>
          <wp:inline distT="0" distB="0" distL="0" distR="0" wp14:anchorId="4D198EF3" wp14:editId="688DD817">
            <wp:extent cx="3105150" cy="217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403" t="15697" r="22268" b="15476"/>
                    <a:stretch/>
                  </pic:blipFill>
                  <pic:spPr bwMode="auto">
                    <a:xfrm>
                      <a:off x="0" y="0"/>
                      <a:ext cx="31051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D65C1" w14:textId="77777777" w:rsidR="00510F37" w:rsidRDefault="00510F37"/>
    <w:p w14:paraId="77B566C4" w14:textId="77777777" w:rsidR="00510F37" w:rsidRDefault="00510F37"/>
    <w:p w14:paraId="05345C40" w14:textId="77777777" w:rsidR="00510F37" w:rsidRDefault="00510F37"/>
    <w:p w14:paraId="44C3BE38" w14:textId="77777777" w:rsidR="00510F37" w:rsidRDefault="00510F37"/>
    <w:p w14:paraId="24654250" w14:textId="77777777" w:rsidR="00510F37" w:rsidRDefault="00510F37"/>
    <w:p w14:paraId="5BADB3FA" w14:textId="77777777" w:rsidR="00510F37" w:rsidRDefault="00510F37"/>
    <w:p w14:paraId="31DE7183" w14:textId="77777777" w:rsidR="00510F37" w:rsidRDefault="00510F37"/>
    <w:p w14:paraId="3DB57373" w14:textId="77777777" w:rsidR="00510F37" w:rsidRDefault="00510F37" w:rsidP="00510F37">
      <w:pPr>
        <w:pStyle w:val="Heading2"/>
      </w:pPr>
      <w:bookmarkStart w:id="7" w:name="_Toc5716143"/>
      <w:r>
        <w:t>Paso 5</w:t>
      </w:r>
      <w:bookmarkEnd w:id="7"/>
    </w:p>
    <w:p w14:paraId="751AD9D7" w14:textId="77777777" w:rsidR="00510F37" w:rsidRDefault="009A6450">
      <w:r>
        <w:t xml:space="preserve">En </w:t>
      </w:r>
      <w:r w:rsidR="00734C63">
        <w:t>el</w:t>
      </w:r>
      <w:r>
        <w:t xml:space="preserve"> nuevo menú se  escogerá la opción de  clonación de página web, la  cual corresponde  a la opción “2) </w:t>
      </w:r>
      <w:proofErr w:type="spellStart"/>
      <w:r>
        <w:t>Site</w:t>
      </w:r>
      <w:proofErr w:type="spellEnd"/>
      <w:r>
        <w:t xml:space="preserve"> </w:t>
      </w:r>
      <w:proofErr w:type="spellStart"/>
      <w:r>
        <w:t>Cloner</w:t>
      </w:r>
      <w:proofErr w:type="spellEnd"/>
      <w:r>
        <w:t>”.</w:t>
      </w:r>
    </w:p>
    <w:p w14:paraId="22240FDC" w14:textId="77777777" w:rsidR="00D37208" w:rsidRDefault="00D37208">
      <w:r>
        <w:rPr>
          <w:noProof/>
        </w:rPr>
        <w:lastRenderedPageBreak/>
        <w:drawing>
          <wp:inline distT="0" distB="0" distL="0" distR="0" wp14:anchorId="24A7E610" wp14:editId="5831C961">
            <wp:extent cx="3124200" cy="2162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063" t="15999" r="22267" b="15477"/>
                    <a:stretch/>
                  </pic:blipFill>
                  <pic:spPr bwMode="auto">
                    <a:xfrm>
                      <a:off x="0" y="0"/>
                      <a:ext cx="31242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11D0C" w14:textId="77777777" w:rsidR="00D5287F" w:rsidRDefault="00D5287F" w:rsidP="00D5287F">
      <w:pPr>
        <w:pStyle w:val="Heading2"/>
      </w:pPr>
      <w:bookmarkStart w:id="8" w:name="_Toc5716144"/>
      <w:r>
        <w:t>Paso 6</w:t>
      </w:r>
      <w:bookmarkEnd w:id="8"/>
    </w:p>
    <w:p w14:paraId="6044430E" w14:textId="77777777" w:rsidR="00D5287F" w:rsidRDefault="009C1267">
      <w:r>
        <w:t>Este le mostrara un mensaje, pidiéndole la dirección ip de su computadora Kali Linux. Solo tendrá que  escribirla como se muestra e la imagen.</w:t>
      </w:r>
    </w:p>
    <w:p w14:paraId="35CD46EE" w14:textId="77777777" w:rsidR="00D37208" w:rsidRDefault="00D37208">
      <w:r>
        <w:rPr>
          <w:noProof/>
        </w:rPr>
        <w:drawing>
          <wp:inline distT="0" distB="0" distL="0" distR="0" wp14:anchorId="090778B7" wp14:editId="7EAEBC39">
            <wp:extent cx="3143250" cy="2352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117" t="15915" r="22166" b="9910"/>
                    <a:stretch/>
                  </pic:blipFill>
                  <pic:spPr bwMode="auto">
                    <a:xfrm>
                      <a:off x="0" y="0"/>
                      <a:ext cx="31432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6DFF2" w14:textId="77777777" w:rsidR="009C1267" w:rsidRDefault="009C1267"/>
    <w:p w14:paraId="316A0555" w14:textId="77777777" w:rsidR="009C1267" w:rsidRDefault="009C1267"/>
    <w:p w14:paraId="4B5B4D1E" w14:textId="77777777" w:rsidR="009C1267" w:rsidRDefault="009C1267"/>
    <w:p w14:paraId="08AA5D6E" w14:textId="77777777" w:rsidR="009C1267" w:rsidRDefault="009C1267"/>
    <w:p w14:paraId="0ACEFD29" w14:textId="77777777" w:rsidR="009C1267" w:rsidRDefault="009C1267"/>
    <w:p w14:paraId="41D2CA36" w14:textId="77777777" w:rsidR="009C1267" w:rsidRDefault="009C1267"/>
    <w:p w14:paraId="4EA45BEC" w14:textId="77777777" w:rsidR="009C1267" w:rsidRDefault="009C1267"/>
    <w:p w14:paraId="12675291" w14:textId="77777777" w:rsidR="009C1267" w:rsidRDefault="009C1267" w:rsidP="009C1267">
      <w:pPr>
        <w:pStyle w:val="Heading2"/>
      </w:pPr>
      <w:bookmarkStart w:id="9" w:name="_Toc5716145"/>
      <w:r>
        <w:t>Paso 7</w:t>
      </w:r>
      <w:bookmarkEnd w:id="9"/>
    </w:p>
    <w:p w14:paraId="20D73262" w14:textId="77777777" w:rsidR="009C1267" w:rsidRPr="009C1267" w:rsidRDefault="009C1267" w:rsidP="009C1267">
      <w:r>
        <w:t xml:space="preserve">En el siguiente mensaje, se le solicita una dirección </w:t>
      </w:r>
      <w:proofErr w:type="spellStart"/>
      <w:r>
        <w:t>url</w:t>
      </w:r>
      <w:proofErr w:type="spellEnd"/>
      <w:r>
        <w:t xml:space="preserve"> de la página que desea clonar en este caso copiaremos la  de Facebook directamente del navegador y le daremos “</w:t>
      </w:r>
      <w:proofErr w:type="spellStart"/>
      <w:r>
        <w:t>enter</w:t>
      </w:r>
      <w:proofErr w:type="spellEnd"/>
      <w:r>
        <w:t>”  una  vez copiada correctamente.</w:t>
      </w:r>
    </w:p>
    <w:p w14:paraId="7AB4ABCB" w14:textId="77777777" w:rsidR="009C1267" w:rsidRDefault="009C1267">
      <w:r>
        <w:rPr>
          <w:noProof/>
        </w:rPr>
        <w:lastRenderedPageBreak/>
        <w:drawing>
          <wp:inline distT="0" distB="0" distL="0" distR="0" wp14:anchorId="1077DC4F" wp14:editId="614B7114">
            <wp:extent cx="3143250" cy="2324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233" t="15999" r="21758" b="10344"/>
                    <a:stretch/>
                  </pic:blipFill>
                  <pic:spPr bwMode="auto">
                    <a:xfrm>
                      <a:off x="0" y="0"/>
                      <a:ext cx="31432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DF6D1" wp14:editId="32326EA4">
            <wp:extent cx="2282164" cy="1704666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064" t="15999" r="22267" b="10042"/>
                    <a:stretch/>
                  </pic:blipFill>
                  <pic:spPr bwMode="auto">
                    <a:xfrm>
                      <a:off x="0" y="0"/>
                      <a:ext cx="2316247" cy="173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F94EB" w14:textId="77777777" w:rsidR="009A364E" w:rsidRDefault="009A364E" w:rsidP="009A364E">
      <w:pPr>
        <w:pStyle w:val="Heading2"/>
      </w:pPr>
      <w:bookmarkStart w:id="10" w:name="_Toc5716146"/>
      <w:r>
        <w:t>Paso 8</w:t>
      </w:r>
      <w:bookmarkEnd w:id="10"/>
    </w:p>
    <w:p w14:paraId="3C70ACC0" w14:textId="77777777" w:rsidR="00B463EB" w:rsidRDefault="009A364E">
      <w:r>
        <w:t xml:space="preserve">Este comenzara a clonarla y en unos instantes le  saldrá un nuevo mensaje el cual le  solicita confirmación de la  clonación, solo presionar  </w:t>
      </w:r>
      <w:proofErr w:type="spellStart"/>
      <w:r>
        <w:t>enter</w:t>
      </w:r>
      <w:proofErr w:type="spellEnd"/>
      <w:r>
        <w:t>.</w:t>
      </w:r>
    </w:p>
    <w:p w14:paraId="49A01020" w14:textId="77777777" w:rsidR="009A364E" w:rsidRDefault="00B463EB">
      <w:r>
        <w:rPr>
          <w:noProof/>
        </w:rPr>
        <w:drawing>
          <wp:inline distT="0" distB="0" distL="0" distR="0" wp14:anchorId="53CB64B1" wp14:editId="3CE2AF58">
            <wp:extent cx="3105150" cy="2171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573" t="16603" r="22098" b="14571"/>
                    <a:stretch/>
                  </pic:blipFill>
                  <pic:spPr bwMode="auto">
                    <a:xfrm>
                      <a:off x="0" y="0"/>
                      <a:ext cx="31051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783B4" w14:textId="77777777" w:rsidR="009A364E" w:rsidRDefault="009A364E"/>
    <w:p w14:paraId="7BA44F54" w14:textId="77777777" w:rsidR="009A364E" w:rsidRDefault="009A364E"/>
    <w:p w14:paraId="69843988" w14:textId="77777777" w:rsidR="00546427" w:rsidRDefault="00546427"/>
    <w:p w14:paraId="10A00587" w14:textId="77777777" w:rsidR="00546427" w:rsidRDefault="00546427"/>
    <w:p w14:paraId="6600CDD4" w14:textId="77777777" w:rsidR="00546427" w:rsidRDefault="00546427"/>
    <w:p w14:paraId="47E52A49" w14:textId="77777777" w:rsidR="00546427" w:rsidRDefault="00546427"/>
    <w:p w14:paraId="3D941E6B" w14:textId="77777777" w:rsidR="00546427" w:rsidRDefault="00546427"/>
    <w:p w14:paraId="765FB7EC" w14:textId="77777777" w:rsidR="00546427" w:rsidRDefault="00546427" w:rsidP="00546427">
      <w:pPr>
        <w:pStyle w:val="Heading2"/>
      </w:pPr>
      <w:bookmarkStart w:id="11" w:name="_Toc5716147"/>
      <w:r>
        <w:t>Paso 9</w:t>
      </w:r>
      <w:bookmarkEnd w:id="11"/>
    </w:p>
    <w:p w14:paraId="511FDCC2" w14:textId="77777777" w:rsidR="00546427" w:rsidRDefault="005D475F">
      <w:r>
        <w:t xml:space="preserve">Luego de unos minutos le  saldrá </w:t>
      </w:r>
      <w:r w:rsidR="00DA0943">
        <w:t>tres líneas  en color  azul las cuales le indican que la clonación se ha  realizado y puede ingresar a comprobarlo.</w:t>
      </w:r>
    </w:p>
    <w:p w14:paraId="4E64DA6A" w14:textId="77777777" w:rsidR="00B463EB" w:rsidRDefault="0099223A">
      <w:r>
        <w:rPr>
          <w:noProof/>
        </w:rPr>
        <w:lastRenderedPageBreak/>
        <w:drawing>
          <wp:inline distT="0" distB="0" distL="0" distR="0" wp14:anchorId="5F6DA306" wp14:editId="0C141824">
            <wp:extent cx="3143250" cy="213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064" t="16301" r="21928" b="16080"/>
                    <a:stretch/>
                  </pic:blipFill>
                  <pic:spPr bwMode="auto">
                    <a:xfrm>
                      <a:off x="0" y="0"/>
                      <a:ext cx="31432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BE97B" w14:textId="77777777" w:rsidR="00DA0943" w:rsidRDefault="00DA0943" w:rsidP="00DA0943">
      <w:pPr>
        <w:pStyle w:val="Heading2"/>
      </w:pPr>
      <w:bookmarkStart w:id="12" w:name="_Toc5716148"/>
      <w:r>
        <w:t>Paso 10</w:t>
      </w:r>
      <w:bookmarkEnd w:id="12"/>
    </w:p>
    <w:p w14:paraId="5FD8C669" w14:textId="77777777" w:rsidR="00DA0943" w:rsidRDefault="00794B03">
      <w:r>
        <w:t>Ingrese por su navegador a su dirección ip, como se indica en la siguiente  imagen. Donde  se puede  comprobar que  el sitio web  sea clonado.</w:t>
      </w:r>
    </w:p>
    <w:p w14:paraId="1A4082DD" w14:textId="77777777" w:rsidR="0099223A" w:rsidRDefault="0099223A">
      <w:r>
        <w:rPr>
          <w:noProof/>
        </w:rPr>
        <w:drawing>
          <wp:inline distT="0" distB="0" distL="0" distR="0" wp14:anchorId="79EED353" wp14:editId="5A2E0479">
            <wp:extent cx="3171825" cy="2352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064" t="16000" r="21418" b="9438"/>
                    <a:stretch/>
                  </pic:blipFill>
                  <pic:spPr bwMode="auto">
                    <a:xfrm>
                      <a:off x="0" y="0"/>
                      <a:ext cx="31718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90E29" w14:textId="77777777" w:rsidR="00C81BEF" w:rsidRDefault="00C81BEF" w:rsidP="00C81BEF">
      <w:pPr>
        <w:pStyle w:val="Heading1"/>
      </w:pPr>
      <w:bookmarkStart w:id="13" w:name="_Toc5716149"/>
      <w:r>
        <w:t>ENUCIADO DEL SEGUNDO PUNTO</w:t>
      </w:r>
      <w:bookmarkEnd w:id="13"/>
    </w:p>
    <w:p w14:paraId="02D10561" w14:textId="77777777" w:rsidR="00A757BA" w:rsidRDefault="00A757BA">
      <w:r>
        <w:t xml:space="preserve">2.Particionar la memoria </w:t>
      </w:r>
      <w:proofErr w:type="spellStart"/>
      <w:r>
        <w:t>usb</w:t>
      </w:r>
      <w:proofErr w:type="spellEnd"/>
      <w:r>
        <w:t xml:space="preserve"> y formatear una partición </w:t>
      </w:r>
      <w:proofErr w:type="spellStart"/>
      <w:r>
        <w:t>Fat</w:t>
      </w:r>
      <w:proofErr w:type="spellEnd"/>
      <w:r>
        <w:t xml:space="preserve"> 16 y la segunda en ext4. Almacene</w:t>
      </w:r>
      <w:r w:rsidR="00750E27">
        <w:t>*</w:t>
      </w:r>
      <w:r>
        <w:t xml:space="preserve"> información sobre cada partición, borre y recupere</w:t>
      </w:r>
      <w:r w:rsidR="00E03778">
        <w:t>.</w:t>
      </w:r>
    </w:p>
    <w:p w14:paraId="27C7FC7B" w14:textId="77777777" w:rsidR="00E03778" w:rsidRDefault="00E03778" w:rsidP="00E03778">
      <w:pPr>
        <w:pStyle w:val="Heading1"/>
      </w:pPr>
      <w:bookmarkStart w:id="14" w:name="_Toc5716150"/>
      <w:r>
        <w:t>SOLUCION DEL SEGUNDO PUNTO</w:t>
      </w:r>
      <w:bookmarkEnd w:id="14"/>
    </w:p>
    <w:p w14:paraId="7F4D60B4" w14:textId="6D0FFCC3" w:rsidR="00A44DAB" w:rsidRDefault="00880D4D">
      <w:r>
        <w:t xml:space="preserve">SE </w:t>
      </w:r>
      <w:r w:rsidR="007E1B74">
        <w:t>Formateo</w:t>
      </w:r>
      <w:r>
        <w:t xml:space="preserve"> de manera rápida en  </w:t>
      </w:r>
      <w:r w:rsidR="007E1B74">
        <w:t xml:space="preserve">formato </w:t>
      </w:r>
      <w:proofErr w:type="spellStart"/>
      <w:r w:rsidR="007E1B74">
        <w:t>fat</w:t>
      </w:r>
      <w:proofErr w:type="spellEnd"/>
      <w:r w:rsidR="007E1B74">
        <w:t xml:space="preserve"> 16  luego se </w:t>
      </w:r>
      <w:r w:rsidR="00C10FF8">
        <w:t>creó</w:t>
      </w:r>
      <w:r w:rsidR="007E1B74">
        <w:t xml:space="preserve"> un archivo  de texto y posteriormente se </w:t>
      </w:r>
      <w:r w:rsidR="00C10FF8">
        <w:t>eliminó</w:t>
      </w:r>
      <w:r w:rsidR="007E1B74">
        <w:t xml:space="preserve">. </w:t>
      </w:r>
      <w:r w:rsidR="00C10FF8">
        <w:t>Finalmente se</w:t>
      </w:r>
      <w:r w:rsidR="007E1B74">
        <w:t xml:space="preserve"> </w:t>
      </w:r>
      <w:proofErr w:type="spellStart"/>
      <w:r w:rsidR="00C10FF8">
        <w:t>intento</w:t>
      </w:r>
      <w:proofErr w:type="spellEnd"/>
      <w:r w:rsidR="00C10FF8">
        <w:t xml:space="preserve"> recuperar</w:t>
      </w:r>
      <w:r w:rsidR="007E1B74">
        <w:t xml:space="preserve"> por </w:t>
      </w:r>
      <w:r w:rsidR="00C10FF8">
        <w:t>Recuva</w:t>
      </w:r>
      <w:r w:rsidR="007E1B74">
        <w:t xml:space="preserve"> en Windows.</w:t>
      </w:r>
    </w:p>
    <w:p w14:paraId="3CCEBFDA" w14:textId="77777777" w:rsidR="00C10FF8" w:rsidRDefault="00C10FF8"/>
    <w:p w14:paraId="5683E1D6" w14:textId="77777777" w:rsidR="00A757BA" w:rsidRDefault="00C81BEF" w:rsidP="00C81BEF">
      <w:pPr>
        <w:pStyle w:val="Heading1"/>
      </w:pPr>
      <w:bookmarkStart w:id="15" w:name="_Toc5716151"/>
      <w:r>
        <w:t>ENUCIADO DEL TERCER PUNTO</w:t>
      </w:r>
      <w:bookmarkEnd w:id="15"/>
    </w:p>
    <w:p w14:paraId="1C7B9FBE" w14:textId="77777777" w:rsidR="00A757BA" w:rsidRDefault="00A757BA">
      <w:r>
        <w:t>3.Explique y mencione 5 ejemplos asociados al convenio de Budapest</w:t>
      </w:r>
      <w:r w:rsidR="00750E27">
        <w:t xml:space="preserve"> (en qué caso se dan)</w:t>
      </w:r>
    </w:p>
    <w:p w14:paraId="4DABFD10" w14:textId="77777777" w:rsidR="00533A02" w:rsidRDefault="00533A02" w:rsidP="00533A02">
      <w:pPr>
        <w:pStyle w:val="Heading1"/>
      </w:pPr>
      <w:bookmarkStart w:id="16" w:name="_Toc5716152"/>
      <w:r>
        <w:lastRenderedPageBreak/>
        <w:t>SOLUCION DEL TERCER PUNTO</w:t>
      </w:r>
      <w:bookmarkEnd w:id="16"/>
    </w:p>
    <w:p w14:paraId="5A181BC3" w14:textId="77777777" w:rsidR="00A757BA" w:rsidRDefault="00D6397D">
      <w:pPr>
        <w:rPr>
          <w:sz w:val="16"/>
          <w:szCs w:val="16"/>
        </w:rPr>
      </w:pPr>
      <w:r>
        <w:t xml:space="preserve">En la  “sección 1- Derecho penal sustantivo” definida por el “Titulo 1- Delitos contra la confidencialidad, la integridad y la </w:t>
      </w:r>
      <w:r w:rsidR="00810163">
        <w:t>disponibilidad de</w:t>
      </w:r>
      <w:r>
        <w:t xml:space="preserve"> datos  y sistemas informáticos”. </w:t>
      </w:r>
      <w:r w:rsidRPr="00D6397D">
        <w:rPr>
          <w:sz w:val="16"/>
          <w:szCs w:val="16"/>
        </w:rPr>
        <w:t>Tomado de [</w:t>
      </w:r>
      <w:r w:rsidR="00717760">
        <w:rPr>
          <w:sz w:val="16"/>
          <w:szCs w:val="16"/>
        </w:rPr>
        <w:t>2</w:t>
      </w:r>
      <w:r w:rsidRPr="00D6397D">
        <w:rPr>
          <w:sz w:val="16"/>
          <w:szCs w:val="16"/>
        </w:rPr>
        <w:t>]</w:t>
      </w:r>
    </w:p>
    <w:p w14:paraId="69EDF695" w14:textId="77777777" w:rsidR="00D6397D" w:rsidRDefault="00810163">
      <w:r>
        <w:t>Se pueden encontrar varios artículos(ejemplos) como:</w:t>
      </w:r>
    </w:p>
    <w:p w14:paraId="69199DCC" w14:textId="77777777" w:rsidR="0049500F" w:rsidRDefault="0049500F"/>
    <w:p w14:paraId="16C79BFD" w14:textId="77777777" w:rsidR="00810163" w:rsidRDefault="00810163" w:rsidP="00810163">
      <w:pPr>
        <w:pStyle w:val="ListParagraph"/>
        <w:numPr>
          <w:ilvl w:val="0"/>
          <w:numId w:val="1"/>
        </w:numPr>
      </w:pPr>
      <w:r>
        <w:t>Articulo 3 – Interceptación ilícita</w:t>
      </w:r>
    </w:p>
    <w:p w14:paraId="02B7FC93" w14:textId="77777777" w:rsidR="00810163" w:rsidRDefault="00810163" w:rsidP="00810163">
      <w:pPr>
        <w:pStyle w:val="ListParagraph"/>
      </w:pPr>
      <w:r>
        <w:t>El cual dice que en el caso de  presentarse  “la intercepción deliberada e ilegitima por medios técnicos de datos  de información en transmisiones no publicas dirigidas  a un sistema informático o efectuadas dentro del mismo”</w:t>
      </w:r>
      <w:r w:rsidR="00153B7A">
        <w:t xml:space="preserve">. </w:t>
      </w:r>
      <w:r w:rsidR="00153B7A" w:rsidRPr="00153B7A">
        <w:rPr>
          <w:sz w:val="16"/>
          <w:szCs w:val="16"/>
        </w:rPr>
        <w:t>Tomado de [</w:t>
      </w:r>
      <w:r w:rsidR="00717760">
        <w:rPr>
          <w:sz w:val="16"/>
          <w:szCs w:val="16"/>
        </w:rPr>
        <w:t>2</w:t>
      </w:r>
      <w:r w:rsidR="00153B7A" w:rsidRPr="00153B7A">
        <w:rPr>
          <w:sz w:val="16"/>
          <w:szCs w:val="16"/>
        </w:rPr>
        <w:t>]</w:t>
      </w:r>
      <w:r>
        <w:t xml:space="preserve"> </w:t>
      </w:r>
      <w:r w:rsidR="00153B7A">
        <w:t>las partes</w:t>
      </w:r>
      <w:r>
        <w:t xml:space="preserve"> involucradas lo pueden considerar como delito ya que podría  haber intención </w:t>
      </w:r>
      <w:r w:rsidR="00153B7A">
        <w:t xml:space="preserve">delictivas. </w:t>
      </w:r>
      <w:r w:rsidR="00153B7A" w:rsidRPr="00153B7A">
        <w:rPr>
          <w:sz w:val="16"/>
          <w:szCs w:val="16"/>
        </w:rPr>
        <w:t>Ver [</w:t>
      </w:r>
      <w:r w:rsidR="00717760">
        <w:rPr>
          <w:sz w:val="16"/>
          <w:szCs w:val="16"/>
        </w:rPr>
        <w:t>2</w:t>
      </w:r>
      <w:r w:rsidR="00153B7A" w:rsidRPr="00153B7A">
        <w:rPr>
          <w:sz w:val="16"/>
          <w:szCs w:val="16"/>
        </w:rPr>
        <w:t>]</w:t>
      </w:r>
      <w:r w:rsidR="00C125A6">
        <w:rPr>
          <w:sz w:val="16"/>
          <w:szCs w:val="16"/>
        </w:rPr>
        <w:t xml:space="preserve">. </w:t>
      </w:r>
      <w:r w:rsidR="00C125A6" w:rsidRPr="00032FDC">
        <w:t xml:space="preserve">Lo que quiere </w:t>
      </w:r>
      <w:r w:rsidR="00032FDC" w:rsidRPr="00032FDC">
        <w:t>decir que</w:t>
      </w:r>
      <w:r w:rsidR="00C125A6" w:rsidRPr="00032FDC">
        <w:t xml:space="preserve"> si intercepta </w:t>
      </w:r>
      <w:r w:rsidR="00032FDC" w:rsidRPr="00032FDC">
        <w:t>información</w:t>
      </w:r>
      <w:r w:rsidR="00C125A6" w:rsidRPr="00032FDC">
        <w:t xml:space="preserve"> a la cual no tiene un permiso de acceder  con anterioridad será considerado </w:t>
      </w:r>
      <w:r w:rsidR="00032FDC" w:rsidRPr="00032FDC">
        <w:t>Intercepción</w:t>
      </w:r>
      <w:r w:rsidR="00C125A6" w:rsidRPr="00032FDC">
        <w:t xml:space="preserve"> Ilícita.</w:t>
      </w:r>
    </w:p>
    <w:p w14:paraId="676147B3" w14:textId="77777777" w:rsidR="0049500F" w:rsidRDefault="0049500F" w:rsidP="00810163">
      <w:pPr>
        <w:pStyle w:val="ListParagraph"/>
      </w:pPr>
    </w:p>
    <w:p w14:paraId="1A0895FE" w14:textId="77777777" w:rsidR="00810163" w:rsidRDefault="006D1CC6" w:rsidP="006D1CC6">
      <w:pPr>
        <w:pStyle w:val="ListParagraph"/>
        <w:numPr>
          <w:ilvl w:val="0"/>
          <w:numId w:val="1"/>
        </w:numPr>
      </w:pPr>
      <w:r>
        <w:t>Articulo 5- Ataques a la integridad del sistema</w:t>
      </w:r>
    </w:p>
    <w:p w14:paraId="566EF455" w14:textId="77777777" w:rsidR="006D1CC6" w:rsidRDefault="006D1CC6" w:rsidP="006D1CC6">
      <w:pPr>
        <w:pStyle w:val="ListParagraph"/>
      </w:pPr>
      <w:r>
        <w:t xml:space="preserve">El cual dice que cada parte involucrada tendrá </w:t>
      </w:r>
      <w:r w:rsidR="008A5162">
        <w:t>que adoptar</w:t>
      </w:r>
      <w:r>
        <w:t xml:space="preserve"> </w:t>
      </w:r>
      <w:r w:rsidR="00032FDC">
        <w:t>medidas legislativas</w:t>
      </w:r>
      <w:r>
        <w:t xml:space="preserve"> para tipificar como delito “la </w:t>
      </w:r>
      <w:r w:rsidR="008A5162">
        <w:t>obstaculización</w:t>
      </w:r>
      <w:r>
        <w:t xml:space="preserve"> grave, deliberada </w:t>
      </w:r>
      <w:proofErr w:type="spellStart"/>
      <w:r>
        <w:t>y</w:t>
      </w:r>
      <w:proofErr w:type="spellEnd"/>
      <w:r>
        <w:t xml:space="preserve"> ilegitima del funcionamiento de un sistema  de información mediante la introducción, transmisión, daño, borrado, deterioro, alteración  o supresión de  datos </w:t>
      </w:r>
      <w:r w:rsidR="008A5162">
        <w:t>informáticos</w:t>
      </w:r>
      <w:r>
        <w:t>.”</w:t>
      </w:r>
      <w:r w:rsidR="008A5162" w:rsidRPr="008A5162">
        <w:rPr>
          <w:sz w:val="16"/>
          <w:szCs w:val="16"/>
        </w:rPr>
        <w:t xml:space="preserve"> </w:t>
      </w:r>
      <w:r w:rsidR="008A5162" w:rsidRPr="00153B7A">
        <w:rPr>
          <w:sz w:val="16"/>
          <w:szCs w:val="16"/>
        </w:rPr>
        <w:t>Tomado de [</w:t>
      </w:r>
      <w:r w:rsidR="00717760">
        <w:rPr>
          <w:sz w:val="16"/>
          <w:szCs w:val="16"/>
        </w:rPr>
        <w:t>2</w:t>
      </w:r>
      <w:r w:rsidR="008A5162" w:rsidRPr="00153B7A">
        <w:rPr>
          <w:sz w:val="16"/>
          <w:szCs w:val="16"/>
        </w:rPr>
        <w:t>]</w:t>
      </w:r>
      <w:r w:rsidR="008A5162">
        <w:rPr>
          <w:sz w:val="16"/>
          <w:szCs w:val="16"/>
        </w:rPr>
        <w:t xml:space="preserve">. </w:t>
      </w:r>
      <w:r w:rsidR="008A5162" w:rsidRPr="008A5162">
        <w:t xml:space="preserve">Lo </w:t>
      </w:r>
      <w:r w:rsidR="00032FDC" w:rsidRPr="008A5162">
        <w:t>que quiere</w:t>
      </w:r>
      <w:r w:rsidR="008A5162" w:rsidRPr="008A5162">
        <w:t xml:space="preserve"> decir  que  si intenta afectar a un sistema  de  cualquiera  de las  formas  mencionadas  será  considerado como ataque a la integridad del sistema.</w:t>
      </w:r>
    </w:p>
    <w:p w14:paraId="79A05085" w14:textId="77777777" w:rsidR="0049500F" w:rsidRDefault="0049500F" w:rsidP="006D1CC6">
      <w:pPr>
        <w:pStyle w:val="ListParagraph"/>
      </w:pPr>
    </w:p>
    <w:p w14:paraId="163DF0E2" w14:textId="77777777" w:rsidR="00E77C46" w:rsidRDefault="00E77C46" w:rsidP="00560CC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Artículo</w:t>
      </w:r>
      <w:r w:rsidR="00560CCA">
        <w:rPr>
          <w:sz w:val="24"/>
          <w:szCs w:val="24"/>
        </w:rPr>
        <w:t xml:space="preserve"> 7-Falsificacion de información</w:t>
      </w:r>
    </w:p>
    <w:p w14:paraId="614EDD99" w14:textId="77777777" w:rsidR="00560CCA" w:rsidRDefault="009B55C1" w:rsidP="00E77C46">
      <w:pPr>
        <w:pStyle w:val="ListParagraph"/>
      </w:pPr>
      <w:r>
        <w:t xml:space="preserve">El cual dice  que </w:t>
      </w:r>
      <w:r w:rsidR="00560CCA">
        <w:rPr>
          <w:sz w:val="24"/>
          <w:szCs w:val="24"/>
        </w:rPr>
        <w:t xml:space="preserve"> </w:t>
      </w:r>
      <w:r>
        <w:t xml:space="preserve">cada parte involucrada tendrá que adoptar medidas legislativas para tipificar como delito “la introducción, alteración, borrado o supresión deliberada e ilegítimos de datos informáticos que generen datos no auténticos con la intención de que  sean tomados o utilizados a efectos legales como auténticos, con independencia que los datos  sean legibles e inteligibles directamente. </w:t>
      </w:r>
      <w:r w:rsidRPr="00153B7A">
        <w:rPr>
          <w:sz w:val="16"/>
          <w:szCs w:val="16"/>
        </w:rPr>
        <w:t>Tomado de [</w:t>
      </w:r>
      <w:r w:rsidR="00717760">
        <w:rPr>
          <w:sz w:val="16"/>
          <w:szCs w:val="16"/>
        </w:rPr>
        <w:t>2</w:t>
      </w:r>
      <w:r w:rsidRPr="00153B7A">
        <w:rPr>
          <w:sz w:val="16"/>
          <w:szCs w:val="16"/>
        </w:rPr>
        <w:t>]</w:t>
      </w:r>
      <w:r>
        <w:rPr>
          <w:sz w:val="16"/>
          <w:szCs w:val="16"/>
        </w:rPr>
        <w:t xml:space="preserve">. </w:t>
      </w:r>
      <w:r>
        <w:t>Lo que quiere decir que cualquier modificación de los tipos que  se mencionó anteriormente que no sea  autorizada por el sistema es considerada  como falsificación de información.</w:t>
      </w:r>
    </w:p>
    <w:p w14:paraId="29982C12" w14:textId="77777777" w:rsidR="0049500F" w:rsidRDefault="0049500F" w:rsidP="00E77C46">
      <w:pPr>
        <w:pStyle w:val="ListParagraph"/>
      </w:pPr>
    </w:p>
    <w:p w14:paraId="4DDF812F" w14:textId="77777777" w:rsidR="00646142" w:rsidRDefault="00646142" w:rsidP="0064614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Articulo 4 – ataques  a la integridad de los datos</w:t>
      </w:r>
    </w:p>
    <w:p w14:paraId="126BCF54" w14:textId="77777777" w:rsidR="00646142" w:rsidRDefault="00776E53" w:rsidP="00646142">
      <w:pPr>
        <w:pStyle w:val="ListParagraph"/>
      </w:pPr>
      <w:r>
        <w:rPr>
          <w:sz w:val="24"/>
          <w:szCs w:val="24"/>
        </w:rPr>
        <w:t xml:space="preserve">El cual dice </w:t>
      </w:r>
      <w:r w:rsidR="006238BD">
        <w:t xml:space="preserve">que </w:t>
      </w:r>
      <w:r w:rsidR="006238BD">
        <w:rPr>
          <w:sz w:val="24"/>
          <w:szCs w:val="24"/>
        </w:rPr>
        <w:t>cada</w:t>
      </w:r>
      <w:r>
        <w:t xml:space="preserve"> parte involucrada tendrá que adoptar medidas legislativas para tipificar como delito todo acto deliberado e </w:t>
      </w:r>
      <w:r w:rsidR="006238BD">
        <w:t>ilegitimo que</w:t>
      </w:r>
      <w:r>
        <w:t xml:space="preserve"> dañe, borre, deteriore, altere o suprima datos informáticos.</w:t>
      </w:r>
      <w:r w:rsidR="006238BD" w:rsidRPr="006238BD">
        <w:rPr>
          <w:sz w:val="16"/>
          <w:szCs w:val="16"/>
        </w:rPr>
        <w:t xml:space="preserve"> </w:t>
      </w:r>
      <w:r w:rsidR="006238BD" w:rsidRPr="00153B7A">
        <w:rPr>
          <w:sz w:val="16"/>
          <w:szCs w:val="16"/>
        </w:rPr>
        <w:t>Tomado de [</w:t>
      </w:r>
      <w:r w:rsidR="00717760">
        <w:rPr>
          <w:sz w:val="16"/>
          <w:szCs w:val="16"/>
        </w:rPr>
        <w:t>2</w:t>
      </w:r>
      <w:r w:rsidR="006238BD" w:rsidRPr="00153B7A">
        <w:rPr>
          <w:sz w:val="16"/>
          <w:szCs w:val="16"/>
        </w:rPr>
        <w:t>]</w:t>
      </w:r>
      <w:r w:rsidR="006238BD">
        <w:rPr>
          <w:sz w:val="16"/>
          <w:szCs w:val="16"/>
        </w:rPr>
        <w:t xml:space="preserve">. </w:t>
      </w:r>
      <w:r w:rsidR="006238BD">
        <w:t xml:space="preserve"> Lo que indica que cualquier modificación no autorizada a los datos  es considerada Ataque a la  integridad de los  datos.</w:t>
      </w:r>
    </w:p>
    <w:p w14:paraId="4CFD8888" w14:textId="77777777" w:rsidR="0049500F" w:rsidRDefault="0049500F" w:rsidP="00646142">
      <w:pPr>
        <w:pStyle w:val="ListParagraph"/>
      </w:pPr>
    </w:p>
    <w:p w14:paraId="356B9A08" w14:textId="77777777" w:rsidR="00014306" w:rsidRDefault="00661B24" w:rsidP="00014306">
      <w:pPr>
        <w:pStyle w:val="ListParagraph"/>
        <w:numPr>
          <w:ilvl w:val="0"/>
          <w:numId w:val="1"/>
        </w:numPr>
      </w:pPr>
      <w:r>
        <w:t>Artículo 2- Acceso Ilícito</w:t>
      </w:r>
    </w:p>
    <w:p w14:paraId="7C00E976" w14:textId="77777777" w:rsidR="00661B24" w:rsidRDefault="00661B24" w:rsidP="00661B24">
      <w:pPr>
        <w:pStyle w:val="ListParagraph"/>
      </w:pPr>
      <w:r>
        <w:rPr>
          <w:sz w:val="24"/>
          <w:szCs w:val="24"/>
        </w:rPr>
        <w:t xml:space="preserve">El cual dice </w:t>
      </w:r>
      <w:r>
        <w:t xml:space="preserve">que </w:t>
      </w:r>
      <w:r>
        <w:rPr>
          <w:sz w:val="24"/>
          <w:szCs w:val="24"/>
        </w:rPr>
        <w:t>cada</w:t>
      </w:r>
      <w:r>
        <w:t xml:space="preserve"> parte involucrada tendrá que adoptar medidas legislativas para tipificar como delito</w:t>
      </w:r>
      <w:r w:rsidR="008F033A">
        <w:t xml:space="preserve"> el acceso deliberado e ilegitimo a todo o parte  de un sistema  informático.</w:t>
      </w:r>
      <w:r w:rsidR="00CC2167" w:rsidRPr="00CC2167">
        <w:rPr>
          <w:sz w:val="16"/>
          <w:szCs w:val="16"/>
        </w:rPr>
        <w:t xml:space="preserve"> </w:t>
      </w:r>
      <w:r w:rsidR="00CC2167" w:rsidRPr="00153B7A">
        <w:rPr>
          <w:sz w:val="16"/>
          <w:szCs w:val="16"/>
        </w:rPr>
        <w:t>Tomado de [</w:t>
      </w:r>
      <w:r w:rsidR="00717760">
        <w:rPr>
          <w:sz w:val="16"/>
          <w:szCs w:val="16"/>
        </w:rPr>
        <w:t>2</w:t>
      </w:r>
      <w:r w:rsidR="00CC2167" w:rsidRPr="00153B7A">
        <w:rPr>
          <w:sz w:val="16"/>
          <w:szCs w:val="16"/>
        </w:rPr>
        <w:t>]</w:t>
      </w:r>
      <w:r w:rsidR="00CC2167">
        <w:rPr>
          <w:sz w:val="16"/>
          <w:szCs w:val="16"/>
        </w:rPr>
        <w:t xml:space="preserve">. </w:t>
      </w:r>
      <w:r w:rsidR="00CC2167">
        <w:t xml:space="preserve"> </w:t>
      </w:r>
      <w:r w:rsidR="008F033A">
        <w:t xml:space="preserve"> Lo que quieres decir  que  si accede  a un sistema  sin </w:t>
      </w:r>
      <w:r w:rsidR="00CC2167">
        <w:t>previa</w:t>
      </w:r>
      <w:r w:rsidR="008F033A">
        <w:t xml:space="preserve">  autorización será considerado como Acceso ilícito.</w:t>
      </w:r>
    </w:p>
    <w:p w14:paraId="4A095BC9" w14:textId="77777777" w:rsidR="00810163" w:rsidRDefault="00B91F27" w:rsidP="00B91F27">
      <w:pPr>
        <w:pStyle w:val="Heading1"/>
      </w:pPr>
      <w:bookmarkStart w:id="17" w:name="_Toc5716153"/>
      <w:r>
        <w:lastRenderedPageBreak/>
        <w:t>ENUCIADO DEL CUARTO PUNTO</w:t>
      </w:r>
      <w:bookmarkEnd w:id="17"/>
    </w:p>
    <w:p w14:paraId="64131B0A" w14:textId="77777777" w:rsidR="00A757BA" w:rsidRDefault="00A757BA">
      <w:r>
        <w:t>4.Relacione las estafas que se dan en la banca electrónica</w:t>
      </w:r>
      <w:r w:rsidR="00C81BEF">
        <w:t>.</w:t>
      </w:r>
    </w:p>
    <w:p w14:paraId="4C01337C" w14:textId="77777777" w:rsidR="00D2439B" w:rsidRDefault="00D2439B" w:rsidP="00D2439B">
      <w:pPr>
        <w:pStyle w:val="Heading1"/>
      </w:pPr>
      <w:bookmarkStart w:id="18" w:name="_Toc5716154"/>
      <w:r>
        <w:t>SOLUCION DEL CUARTO PUNTO</w:t>
      </w:r>
      <w:bookmarkEnd w:id="18"/>
    </w:p>
    <w:p w14:paraId="6521089E" w14:textId="77777777" w:rsidR="00717760" w:rsidRDefault="00717760" w:rsidP="00717760">
      <w:pPr>
        <w:jc w:val="both"/>
      </w:pPr>
      <w:r>
        <w:t>Las estafas relacionadas son:</w:t>
      </w:r>
    </w:p>
    <w:p w14:paraId="3F5476CE" w14:textId="77777777" w:rsidR="00717760" w:rsidRDefault="00717760" w:rsidP="00717760">
      <w:pPr>
        <w:pStyle w:val="ListParagraph"/>
        <w:numPr>
          <w:ilvl w:val="0"/>
          <w:numId w:val="2"/>
        </w:numPr>
        <w:jc w:val="both"/>
      </w:pPr>
      <w:r>
        <w:t>Phishing: Esta consiste en aplicar ingeniería social para obtener información de la víctima. Según [3].</w:t>
      </w:r>
    </w:p>
    <w:p w14:paraId="265E9BC6" w14:textId="77777777" w:rsidR="00717760" w:rsidRDefault="00717760" w:rsidP="00717760">
      <w:pPr>
        <w:pStyle w:val="ListParagraph"/>
        <w:numPr>
          <w:ilvl w:val="0"/>
          <w:numId w:val="2"/>
        </w:numPr>
        <w:jc w:val="both"/>
      </w:pPr>
      <w:r>
        <w:t>Skimming: Esta consiste en el copiado de la banda magnética de una tarjeta. Según [].</w:t>
      </w:r>
    </w:p>
    <w:p w14:paraId="168AB3BA" w14:textId="77777777" w:rsidR="00717760" w:rsidRDefault="00717760" w:rsidP="00717760">
      <w:pPr>
        <w:pStyle w:val="ListParagraph"/>
        <w:numPr>
          <w:ilvl w:val="0"/>
          <w:numId w:val="2"/>
        </w:numPr>
        <w:jc w:val="both"/>
      </w:pPr>
      <w:r>
        <w:t>Vishing: Esta consiste en la recreación de voz para suplantar funcionarios de entidades. Según [3].</w:t>
      </w:r>
    </w:p>
    <w:p w14:paraId="621DB445" w14:textId="77777777" w:rsidR="00717760" w:rsidRDefault="00717760" w:rsidP="00717760">
      <w:pPr>
        <w:pStyle w:val="ListParagraph"/>
        <w:numPr>
          <w:ilvl w:val="0"/>
          <w:numId w:val="2"/>
        </w:numPr>
        <w:jc w:val="both"/>
      </w:pPr>
      <w:r>
        <w:t>Smishing: Este consiste en enviar mensajes de texto que lo redireccionen a página fraudulenta. Según [3].</w:t>
      </w:r>
    </w:p>
    <w:p w14:paraId="2899A2C5" w14:textId="77777777" w:rsidR="00717760" w:rsidRDefault="00717760" w:rsidP="00717760">
      <w:pPr>
        <w:pStyle w:val="ListParagraph"/>
        <w:numPr>
          <w:ilvl w:val="0"/>
          <w:numId w:val="2"/>
        </w:numPr>
        <w:jc w:val="both"/>
      </w:pPr>
      <w:r>
        <w:t>Nigerianos: Esta consiste en ilusionar a la víctima con dinero y solicitarle un dinero por adelantado. Según [3].</w:t>
      </w:r>
    </w:p>
    <w:p w14:paraId="29062208" w14:textId="77777777" w:rsidR="00717760" w:rsidRDefault="00717760" w:rsidP="00717760">
      <w:pPr>
        <w:pStyle w:val="ListParagraph"/>
        <w:numPr>
          <w:ilvl w:val="0"/>
          <w:numId w:val="2"/>
        </w:numPr>
        <w:jc w:val="both"/>
      </w:pPr>
      <w:r>
        <w:t>Loterías: Esta consiste en recolectar información por medio de loterías falsas. Según [].</w:t>
      </w:r>
    </w:p>
    <w:p w14:paraId="6B5444CD" w14:textId="77777777" w:rsidR="00C81BEF" w:rsidRDefault="00717760" w:rsidP="004C4E8C">
      <w:pPr>
        <w:pStyle w:val="ListParagraph"/>
        <w:numPr>
          <w:ilvl w:val="0"/>
          <w:numId w:val="2"/>
        </w:numPr>
        <w:jc w:val="both"/>
      </w:pPr>
      <w:r>
        <w:t>Falso Antivirus: Esta consiste en permitir el acceso de virus y recolección de información, ofreciendo un antivirus falso. Según [3].</w:t>
      </w:r>
    </w:p>
    <w:p w14:paraId="1AE059A5" w14:textId="77777777" w:rsidR="00A757BA" w:rsidRDefault="00B91F27" w:rsidP="00B91F27">
      <w:pPr>
        <w:pStyle w:val="Heading1"/>
      </w:pPr>
      <w:bookmarkStart w:id="19" w:name="_Toc5716155"/>
      <w:r>
        <w:t>ENUCIADO DEL QUINTO PUNTO</w:t>
      </w:r>
      <w:bookmarkEnd w:id="19"/>
    </w:p>
    <w:p w14:paraId="2BDBDB72" w14:textId="77777777" w:rsidR="00A757BA" w:rsidRDefault="00A757BA">
      <w:r>
        <w:t>5.</w:t>
      </w:r>
      <w:r w:rsidR="00750E27">
        <w:t>Mediante una tabla comparativa, relacione los difer</w:t>
      </w:r>
      <w:r w:rsidR="007B5F14">
        <w:t>encias, ventajas y desventajas, frente los archivos en Windows y Linux.</w:t>
      </w:r>
    </w:p>
    <w:p w14:paraId="2C7E695A" w14:textId="77777777" w:rsidR="00154F71" w:rsidRDefault="00154F71" w:rsidP="00154F71">
      <w:pPr>
        <w:pStyle w:val="Heading1"/>
      </w:pPr>
      <w:bookmarkStart w:id="20" w:name="_Toc5716156"/>
      <w:r>
        <w:t>SOLUCION DEL QUINTO PUNTO</w:t>
      </w:r>
      <w:bookmarkEnd w:id="20"/>
    </w:p>
    <w:p w14:paraId="089C595F" w14:textId="77777777" w:rsidR="004C4E8C" w:rsidRDefault="004C4E8C" w:rsidP="004C4E8C">
      <w:pPr>
        <w:jc w:val="both"/>
      </w:pPr>
      <w:r>
        <w:t xml:space="preserve">Los sistemas de ficheros son estructuras lógicas del sistema operativo. Los cuales permiten estructurar la información para poder mostrarla, tanto de forma </w:t>
      </w:r>
      <w:r w:rsidR="00E8129D">
        <w:t>gráfica</w:t>
      </w:r>
      <w:r>
        <w:t xml:space="preserve"> como de forma textual. Según [4].</w:t>
      </w:r>
    </w:p>
    <w:p w14:paraId="711D4369" w14:textId="77777777" w:rsidR="004C4E8C" w:rsidRDefault="004C4E8C" w:rsidP="004C4E8C">
      <w:pPr>
        <w:jc w:val="both"/>
      </w:pPr>
      <w:r>
        <w:t xml:space="preserve">Para sistema Linux podemos encontrar sistemas de ficheros: </w:t>
      </w:r>
      <w:proofErr w:type="spellStart"/>
      <w:r>
        <w:t>minix</w:t>
      </w:r>
      <w:proofErr w:type="spellEnd"/>
      <w:r>
        <w:t xml:space="preserve">, </w:t>
      </w:r>
      <w:proofErr w:type="spellStart"/>
      <w:r>
        <w:t>xiq</w:t>
      </w:r>
      <w:proofErr w:type="spellEnd"/>
      <w:r>
        <w:t xml:space="preserve">, ext2, ext3, ext4, </w:t>
      </w:r>
      <w:proofErr w:type="spellStart"/>
      <w:r>
        <w:t>reiserFS</w:t>
      </w:r>
      <w:proofErr w:type="spellEnd"/>
      <w:r>
        <w:t xml:space="preserve">, </w:t>
      </w:r>
      <w:proofErr w:type="spellStart"/>
      <w:r>
        <w:t>xfs</w:t>
      </w:r>
      <w:proofErr w:type="spellEnd"/>
      <w:r>
        <w:t xml:space="preserve">, </w:t>
      </w:r>
      <w:proofErr w:type="spellStart"/>
      <w:r>
        <w:t>jfs</w:t>
      </w:r>
      <w:proofErr w:type="spellEnd"/>
      <w:r>
        <w:t xml:space="preserve">, </w:t>
      </w:r>
      <w:proofErr w:type="spellStart"/>
      <w:r>
        <w:t>nfs</w:t>
      </w:r>
      <w:proofErr w:type="spellEnd"/>
      <w:r>
        <w:t xml:space="preserve">, </w:t>
      </w:r>
      <w:proofErr w:type="spellStart"/>
      <w:r>
        <w:t>cifs</w:t>
      </w:r>
      <w:proofErr w:type="spellEnd"/>
      <w:r>
        <w:t xml:space="preserve">, </w:t>
      </w:r>
      <w:proofErr w:type="spellStart"/>
      <w:r>
        <w:t>ufs</w:t>
      </w:r>
      <w:proofErr w:type="spellEnd"/>
      <w:r>
        <w:t xml:space="preserve">, </w:t>
      </w:r>
      <w:proofErr w:type="spellStart"/>
      <w:r>
        <w:t>sysfs</w:t>
      </w:r>
      <w:proofErr w:type="spellEnd"/>
      <w:r>
        <w:t>, swap. Según [4].</w:t>
      </w:r>
    </w:p>
    <w:p w14:paraId="0AB0124D" w14:textId="77777777" w:rsidR="004C4E8C" w:rsidRDefault="004C4E8C" w:rsidP="004C4E8C">
      <w:pPr>
        <w:jc w:val="center"/>
      </w:pPr>
      <w:r>
        <w:rPr>
          <w:noProof/>
        </w:rPr>
        <w:lastRenderedPageBreak/>
        <w:drawing>
          <wp:inline distT="0" distB="0" distL="0" distR="0" wp14:anchorId="326E7066" wp14:editId="51DAB5BF">
            <wp:extent cx="4371975" cy="2762250"/>
            <wp:effectExtent l="0" t="0" r="9525" b="0"/>
            <wp:docPr id="12" name="Picture 12" descr="https://web.archive.org/web/20081214104329im_/http:/observatorio.cnice.mec.es/images/upload/ccam0040/sistemaficheroslinux/sistema_archivos_linux_html_m497528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eb.archive.org/web/20081214104329im_/http:/observatorio.cnice.mec.es/images/upload/ccam0040/sistemaficheroslinux/sistema_archivos_linux_html_m4975281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" t="6463" r="1341" b="11398"/>
                    <a:stretch/>
                  </pic:blipFill>
                  <pic:spPr bwMode="auto">
                    <a:xfrm>
                      <a:off x="0" y="0"/>
                      <a:ext cx="4382537" cy="276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AD0E4" w14:textId="77777777" w:rsidR="004C4E8C" w:rsidRPr="00CD606D" w:rsidRDefault="004C4E8C" w:rsidP="004C4E8C">
      <w:pPr>
        <w:jc w:val="center"/>
        <w:rPr>
          <w:sz w:val="16"/>
          <w:szCs w:val="16"/>
        </w:rPr>
      </w:pPr>
      <w:r w:rsidRPr="00CD606D">
        <w:rPr>
          <w:sz w:val="16"/>
          <w:szCs w:val="16"/>
        </w:rPr>
        <w:t>comparativa de sistemas de fichero. Ver [</w:t>
      </w:r>
      <w:r>
        <w:rPr>
          <w:sz w:val="16"/>
          <w:szCs w:val="16"/>
        </w:rPr>
        <w:t>4</w:t>
      </w:r>
      <w:r w:rsidRPr="00CD606D">
        <w:rPr>
          <w:sz w:val="16"/>
          <w:szCs w:val="16"/>
        </w:rPr>
        <w:t>]</w:t>
      </w:r>
    </w:p>
    <w:p w14:paraId="5CEC8827" w14:textId="77777777" w:rsidR="00717760" w:rsidRDefault="004C4E8C" w:rsidP="00D711FD">
      <w:pPr>
        <w:jc w:val="both"/>
      </w:pPr>
      <w:r>
        <w:t xml:space="preserve">Para sistemas Windows podemos encontrar sistemas de ficheros: FAT 16, FAT 32, NTFS, </w:t>
      </w:r>
      <w:proofErr w:type="spellStart"/>
      <w:r>
        <w:t>Resf</w:t>
      </w:r>
      <w:proofErr w:type="spellEnd"/>
      <w:r>
        <w:t>. Según [4].</w:t>
      </w:r>
    </w:p>
    <w:p w14:paraId="79302B63" w14:textId="77777777" w:rsidR="00717760" w:rsidRDefault="00717760" w:rsidP="00717760">
      <w:pPr>
        <w:pStyle w:val="Heading1"/>
      </w:pPr>
      <w:bookmarkStart w:id="21" w:name="_Toc5716157"/>
      <w:r>
        <w:t>Bibliografía</w:t>
      </w:r>
      <w:bookmarkEnd w:id="21"/>
      <w:r>
        <w:t xml:space="preserve"> </w:t>
      </w:r>
    </w:p>
    <w:p w14:paraId="47FD7265" w14:textId="77777777" w:rsidR="00717760" w:rsidRDefault="00717760" w:rsidP="00717760">
      <w:r>
        <w:t xml:space="preserve">[1] </w:t>
      </w:r>
    </w:p>
    <w:p w14:paraId="611A693A" w14:textId="77777777" w:rsidR="00717760" w:rsidRDefault="00717760" w:rsidP="00717760">
      <w:r>
        <w:t>[2] COUNCIL OF EUROPA, 2001, CONVENIO SOBRE LA CIBERDELICUENCIA, Budapest, pp 2.</w:t>
      </w:r>
    </w:p>
    <w:p w14:paraId="4D43BC6C" w14:textId="77777777" w:rsidR="00717760" w:rsidRDefault="00717760" w:rsidP="00717760">
      <w:r>
        <w:t>[3]Patiño E. ,2019, Delito Informáticos Sesión No.5, Bogotá, Universidad San Buenaventura, pp 9.</w:t>
      </w:r>
    </w:p>
    <w:p w14:paraId="3AA059B8" w14:textId="77777777" w:rsidR="00717760" w:rsidRPr="00CD606D" w:rsidRDefault="00717760" w:rsidP="00717760">
      <w:pPr>
        <w:rPr>
          <w:rFonts w:ascii="Verdana" w:eastAsia="Times New Roman" w:hAnsi="Verdana" w:cs="Times New Roman"/>
          <w:sz w:val="20"/>
          <w:szCs w:val="20"/>
        </w:rPr>
      </w:pPr>
      <w:r>
        <w:t xml:space="preserve">[4] </w:t>
      </w:r>
      <w:r w:rsidRPr="00BF5CF5">
        <w:rPr>
          <w:rFonts w:eastAsia="Times New Roman" w:cs="Times New Roman"/>
        </w:rPr>
        <w:t>Raúl Juncos, 2008</w:t>
      </w:r>
      <w:r w:rsidRPr="00BF5CF5">
        <w:t xml:space="preserve">, </w:t>
      </w:r>
      <w:r w:rsidRPr="00BF5CF5">
        <w:rPr>
          <w:rFonts w:eastAsia="Times New Roman" w:cs="Times New Roman"/>
        </w:rPr>
        <w:t xml:space="preserve">Sistema de ficheros GNU/Linux, observatorio </w:t>
      </w:r>
      <w:proofErr w:type="spellStart"/>
      <w:r w:rsidRPr="00BF5CF5">
        <w:rPr>
          <w:rFonts w:eastAsia="Times New Roman" w:cs="Times New Roman"/>
        </w:rPr>
        <w:t>cnice</w:t>
      </w:r>
      <w:proofErr w:type="spellEnd"/>
      <w:r w:rsidRPr="00BF5CF5">
        <w:rPr>
          <w:rFonts w:eastAsia="Times New Roman" w:cs="Times New Roman"/>
        </w:rPr>
        <w:t>.</w:t>
      </w:r>
    </w:p>
    <w:p w14:paraId="349EC38F" w14:textId="77777777" w:rsidR="00717760" w:rsidRDefault="00717760"/>
    <w:sectPr w:rsidR="0071776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2865A1"/>
    <w:multiLevelType w:val="hybridMultilevel"/>
    <w:tmpl w:val="36F2471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767435"/>
    <w:multiLevelType w:val="hybridMultilevel"/>
    <w:tmpl w:val="1B82B2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7BA"/>
    <w:rsid w:val="00014306"/>
    <w:rsid w:val="00032FDC"/>
    <w:rsid w:val="000C02C1"/>
    <w:rsid w:val="000D5BBB"/>
    <w:rsid w:val="00137C01"/>
    <w:rsid w:val="00153B7A"/>
    <w:rsid w:val="00154F71"/>
    <w:rsid w:val="00270EE2"/>
    <w:rsid w:val="002F1BB2"/>
    <w:rsid w:val="002F755D"/>
    <w:rsid w:val="003318A6"/>
    <w:rsid w:val="00367C48"/>
    <w:rsid w:val="003B35F9"/>
    <w:rsid w:val="003D2F2D"/>
    <w:rsid w:val="0049500F"/>
    <w:rsid w:val="004C4E8C"/>
    <w:rsid w:val="004F1B3C"/>
    <w:rsid w:val="00510F37"/>
    <w:rsid w:val="00533A02"/>
    <w:rsid w:val="00546427"/>
    <w:rsid w:val="00560CCA"/>
    <w:rsid w:val="005D475F"/>
    <w:rsid w:val="006238BD"/>
    <w:rsid w:val="00627F22"/>
    <w:rsid w:val="00646142"/>
    <w:rsid w:val="00661B24"/>
    <w:rsid w:val="006D1CC6"/>
    <w:rsid w:val="00717760"/>
    <w:rsid w:val="00734C63"/>
    <w:rsid w:val="00750E27"/>
    <w:rsid w:val="00776E53"/>
    <w:rsid w:val="00794B03"/>
    <w:rsid w:val="007B5F14"/>
    <w:rsid w:val="007E1B74"/>
    <w:rsid w:val="00810163"/>
    <w:rsid w:val="00880D4D"/>
    <w:rsid w:val="00881BCB"/>
    <w:rsid w:val="008A5162"/>
    <w:rsid w:val="008F033A"/>
    <w:rsid w:val="0099223A"/>
    <w:rsid w:val="009A364E"/>
    <w:rsid w:val="009A6450"/>
    <w:rsid w:val="009B0088"/>
    <w:rsid w:val="009B55C1"/>
    <w:rsid w:val="009C1267"/>
    <w:rsid w:val="00A44DAB"/>
    <w:rsid w:val="00A757BA"/>
    <w:rsid w:val="00AE5309"/>
    <w:rsid w:val="00B463EB"/>
    <w:rsid w:val="00B91F27"/>
    <w:rsid w:val="00C10FF8"/>
    <w:rsid w:val="00C125A6"/>
    <w:rsid w:val="00C81BEF"/>
    <w:rsid w:val="00CC2167"/>
    <w:rsid w:val="00D2439B"/>
    <w:rsid w:val="00D37208"/>
    <w:rsid w:val="00D5287F"/>
    <w:rsid w:val="00D6397D"/>
    <w:rsid w:val="00D711FD"/>
    <w:rsid w:val="00DA0943"/>
    <w:rsid w:val="00E03778"/>
    <w:rsid w:val="00E77C46"/>
    <w:rsid w:val="00E8129D"/>
    <w:rsid w:val="00ED035D"/>
    <w:rsid w:val="00EF7675"/>
    <w:rsid w:val="00FC5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334C34"/>
  <w15:chartTrackingRefBased/>
  <w15:docId w15:val="{73A1EFB1-2AEA-4477-A683-C4925D409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CO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7F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7F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53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372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7208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27F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27F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C573A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C57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C573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C573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B1AB3-62DA-460C-8D63-52F732517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1332</Words>
  <Characters>7329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Oka Mesa</dc:creator>
  <cp:keywords/>
  <dc:description/>
  <cp:lastModifiedBy>Oka Mesa</cp:lastModifiedBy>
  <cp:revision>103</cp:revision>
  <dcterms:created xsi:type="dcterms:W3CDTF">2019-04-09T18:22:00Z</dcterms:created>
  <dcterms:modified xsi:type="dcterms:W3CDTF">2019-04-09T20:28:00Z</dcterms:modified>
</cp:coreProperties>
</file>